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1" w:rsidRDefault="00B70A41" w:rsidP="00B70A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Муниципальное дошкольное образовательное учреждение</w:t>
      </w:r>
    </w:p>
    <w:p w:rsidR="00B70A41" w:rsidRDefault="00B70A41" w:rsidP="00B70A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детский сад №37 общеразвивающего вида</w:t>
      </w:r>
    </w:p>
    <w:p w:rsidR="00B70A41" w:rsidRDefault="00B70A41" w:rsidP="00B70A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п. Пушной Кольского района Мурманской области</w:t>
      </w:r>
    </w:p>
    <w:p w:rsidR="00B70A41" w:rsidRDefault="00B70A41" w:rsidP="00B70A41">
      <w:pPr>
        <w:jc w:val="center"/>
        <w:rPr>
          <w:sz w:val="30"/>
          <w:szCs w:val="30"/>
        </w:rPr>
      </w:pPr>
      <w:r>
        <w:rPr>
          <w:color w:val="FF0000"/>
          <w:sz w:val="30"/>
          <w:szCs w:val="30"/>
        </w:rPr>
        <w:t>Структура и органы управления. 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Заведующая МДОУ детский сад N37:</w:t>
      </w:r>
      <w:r>
        <w:rPr>
          <w:sz w:val="30"/>
          <w:szCs w:val="30"/>
        </w:rPr>
        <w:t xml:space="preserve"> Самойлова Наталья Александровна 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Стаж работы в руководящей должности:</w:t>
      </w:r>
      <w:r>
        <w:rPr>
          <w:sz w:val="30"/>
          <w:szCs w:val="30"/>
        </w:rPr>
        <w:t xml:space="preserve"> 20 лет 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Контактный телефон:</w:t>
      </w:r>
      <w:r>
        <w:rPr>
          <w:sz w:val="30"/>
          <w:szCs w:val="30"/>
        </w:rPr>
        <w:t xml:space="preserve"> 8(81553) 47-219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Электронная почта: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detsadmdow</w:t>
      </w:r>
      <w:proofErr w:type="spellEnd"/>
      <w:r w:rsidRPr="00AC350F">
        <w:rPr>
          <w:sz w:val="30"/>
          <w:szCs w:val="30"/>
        </w:rPr>
        <w:t>37</w:t>
      </w:r>
      <w:r>
        <w:rPr>
          <w:sz w:val="30"/>
          <w:szCs w:val="30"/>
        </w:rPr>
        <w:t>@yandex.ru 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Заместители руководителя:</w:t>
      </w:r>
      <w:r>
        <w:rPr>
          <w:sz w:val="30"/>
          <w:szCs w:val="30"/>
        </w:rPr>
        <w:br/>
        <w:t xml:space="preserve">Богданова Анжелика </w:t>
      </w:r>
      <w:proofErr w:type="spellStart"/>
      <w:r>
        <w:rPr>
          <w:sz w:val="30"/>
          <w:szCs w:val="30"/>
        </w:rPr>
        <w:t>Вдадимировна</w:t>
      </w:r>
      <w:proofErr w:type="spellEnd"/>
      <w:r>
        <w:rPr>
          <w:sz w:val="30"/>
          <w:szCs w:val="30"/>
        </w:rPr>
        <w:t xml:space="preserve"> - завхоз</w:t>
      </w:r>
      <w:r>
        <w:rPr>
          <w:sz w:val="30"/>
          <w:szCs w:val="30"/>
        </w:rPr>
        <w:br/>
        <w:t>ВАКАНСИЯ -  старший воспитатель</w:t>
      </w:r>
    </w:p>
    <w:p w:rsidR="00B70A41" w:rsidRPr="00B70A41" w:rsidRDefault="00B70A41" w:rsidP="00B70A41">
      <w:pPr>
        <w:jc w:val="center"/>
      </w:pPr>
      <w:r>
        <w:rPr>
          <w:color w:val="B22222"/>
          <w:sz w:val="30"/>
          <w:szCs w:val="30"/>
        </w:rPr>
        <w:t>Контактный телефон:</w:t>
      </w:r>
      <w:r>
        <w:rPr>
          <w:sz w:val="30"/>
          <w:szCs w:val="30"/>
        </w:rPr>
        <w:t xml:space="preserve"> 8(81553) 47-219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Электронная почта: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detsadmdow</w:t>
      </w:r>
      <w:proofErr w:type="spellEnd"/>
      <w:r w:rsidRPr="00AC350F">
        <w:rPr>
          <w:sz w:val="30"/>
          <w:szCs w:val="30"/>
        </w:rPr>
        <w:t>37</w:t>
      </w:r>
      <w:r>
        <w:rPr>
          <w:sz w:val="30"/>
          <w:szCs w:val="30"/>
        </w:rPr>
        <w:t>@yandex.ru </w:t>
      </w:r>
      <w:r>
        <w:rPr>
          <w:sz w:val="30"/>
          <w:szCs w:val="30"/>
        </w:rPr>
        <w:br/>
        <w:t>Порядок управления ДОУ регламентируется п. 5 Устава МДОУ детский сад N37 общеразвивающего вида п. Пушной.</w:t>
      </w:r>
      <w:r>
        <w:rPr>
          <w:sz w:val="30"/>
          <w:szCs w:val="30"/>
        </w:rPr>
        <w:br/>
        <w:t>В соответствии с Уставом, непосредственное руководство деятельностью ДОУ осуществляет прошедший соответствующую аттестацию заведующий. Заведующий является единоличным исполнительным органом ДОУ, подотчетен и подконтролен Учредителю и несет перед ним ответственность за результаты деятельности ДОУ, а также за сохранность и целевое использование имущества ДОУ.</w:t>
      </w:r>
      <w:r>
        <w:rPr>
          <w:sz w:val="30"/>
          <w:szCs w:val="30"/>
        </w:rPr>
        <w:br/>
      </w:r>
      <w:r>
        <w:rPr>
          <w:color w:val="B22222"/>
          <w:sz w:val="30"/>
          <w:szCs w:val="30"/>
        </w:rPr>
        <w:t>Органами самоуправления МДОУ являются:</w:t>
      </w:r>
      <w:r>
        <w:rPr>
          <w:sz w:val="30"/>
          <w:szCs w:val="30"/>
        </w:rPr>
        <w:br/>
        <w:t>• Педагогический совет</w:t>
      </w:r>
      <w:r>
        <w:rPr>
          <w:sz w:val="30"/>
          <w:szCs w:val="30"/>
        </w:rPr>
        <w:br/>
        <w:t>• Общее собрание трудового коллектива</w:t>
      </w:r>
      <w:r>
        <w:rPr>
          <w:sz w:val="30"/>
          <w:szCs w:val="30"/>
        </w:rPr>
        <w:br/>
        <w:t>• Совет ДОУ</w:t>
      </w:r>
      <w:r>
        <w:rPr>
          <w:sz w:val="30"/>
          <w:szCs w:val="30"/>
        </w:rPr>
        <w:br/>
        <w:t>Особенности функционирования органов самоуправления также регламентируются Уставом (</w:t>
      </w:r>
      <w:proofErr w:type="gramStart"/>
      <w:r>
        <w:rPr>
          <w:sz w:val="30"/>
          <w:szCs w:val="30"/>
        </w:rPr>
        <w:t>см</w:t>
      </w:r>
      <w:proofErr w:type="gramEnd"/>
      <w:r>
        <w:rPr>
          <w:sz w:val="30"/>
          <w:szCs w:val="30"/>
        </w:rPr>
        <w:t>. п. 5.9)</w:t>
      </w:r>
      <w:r>
        <w:rPr>
          <w:sz w:val="30"/>
          <w:szCs w:val="30"/>
        </w:rPr>
        <w:br/>
        <w:t>Детский сад структурных подразделений и филиалов не имеет.</w:t>
      </w:r>
      <w:r>
        <w:rPr>
          <w:sz w:val="30"/>
          <w:szCs w:val="30"/>
        </w:rPr>
        <w:br/>
      </w:r>
    </w:p>
    <w:p w:rsidR="00B70A41" w:rsidRDefault="00B70A41" w:rsidP="00B70A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3150" cy="2514600"/>
            <wp:effectExtent l="19050" t="0" r="0" b="0"/>
            <wp:docPr id="1" name="Рисунок 1" descr="http://mdou22lavna.ru/Pic/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22lavna.ru/Pic/she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41" w:rsidRPr="00DD3925" w:rsidRDefault="00B70A41" w:rsidP="00B70A41">
      <w:pPr>
        <w:jc w:val="center"/>
        <w:rPr>
          <w:b/>
          <w:color w:val="FF0000"/>
          <w:sz w:val="36"/>
          <w:szCs w:val="36"/>
        </w:rPr>
      </w:pPr>
      <w:r w:rsidRPr="00DD3925">
        <w:rPr>
          <w:b/>
          <w:color w:val="FF0000"/>
          <w:sz w:val="36"/>
          <w:szCs w:val="36"/>
        </w:rPr>
        <w:t xml:space="preserve">7. </w:t>
      </w:r>
      <w:r w:rsidRPr="00DD3925">
        <w:rPr>
          <w:b/>
          <w:bCs/>
          <w:color w:val="FF0000"/>
          <w:sz w:val="36"/>
          <w:szCs w:val="36"/>
        </w:rPr>
        <w:t>Управление ДОУ</w:t>
      </w:r>
      <w:r w:rsidRPr="00DD3925">
        <w:rPr>
          <w:b/>
          <w:color w:val="FF0000"/>
          <w:sz w:val="36"/>
          <w:szCs w:val="36"/>
        </w:rPr>
        <w:t xml:space="preserve"> регламентируется Уставом 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7.1. Управление ДОУ осуществляется на основе сочетания принципов единоначалия и коллегиальности.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7.2. Непосредственное руководство деятельностью ДОУ осуществляет заведующий, имеющий высшее образование и соответствующий квалификационным требованиям, указанным в квалификационных справочниках, по соответствующим должностям руководителей образовательных организаций.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 xml:space="preserve">Запрещается занятие должности заведующего ДОУ лицами, которые не допускаются к педагогической деятельности по основаниям, установленным трудовым </w:t>
      </w:r>
      <w:hyperlink r:id="rId7" w:history="1">
        <w:r w:rsidRPr="00DD3925">
          <w:rPr>
            <w:sz w:val="18"/>
            <w:szCs w:val="18"/>
          </w:rPr>
          <w:t>законодательством</w:t>
        </w:r>
      </w:hyperlink>
      <w:r w:rsidRPr="00DD3925">
        <w:rPr>
          <w:sz w:val="18"/>
          <w:szCs w:val="18"/>
        </w:rPr>
        <w:t xml:space="preserve"> РФ.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7.3. Руководитель ДОУ проходит обязательную аттестацию. Порядок и сроки проведения аттестации руководителя муниципальной образовательной организации устанавливаются Учредителем.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7.4. Должностные обязанности руководителя ДОУ не могут исполняться по совместительству.</w:t>
      </w:r>
    </w:p>
    <w:p w:rsidR="00B70A41" w:rsidRPr="00DD3925" w:rsidRDefault="00B70A41" w:rsidP="00B70A41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18"/>
          <w:szCs w:val="18"/>
        </w:rPr>
      </w:pPr>
      <w:r w:rsidRPr="00DD3925">
        <w:rPr>
          <w:snapToGrid w:val="0"/>
          <w:sz w:val="18"/>
          <w:szCs w:val="18"/>
        </w:rPr>
        <w:t>7.5. Заведующий является единоличным исполнительным органом ДОУ, подотчетен и подконтролен Учредителю и несет перед ним ответственность за результаты деятельности ДОУ, а также за сохранность и целевое использование имущества ДОУ.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napToGrid w:val="0"/>
          <w:sz w:val="18"/>
          <w:szCs w:val="18"/>
        </w:rPr>
      </w:pPr>
      <w:r w:rsidRPr="00DD3925">
        <w:rPr>
          <w:snapToGrid w:val="0"/>
          <w:sz w:val="18"/>
          <w:szCs w:val="18"/>
        </w:rPr>
        <w:t>7.6. Сроки полномочий заведующего ДОУ, а также условия оплаты труда определяются трудовым договором, который заключает и расторгает отдел образования администрации Кольского района.</w:t>
      </w:r>
    </w:p>
    <w:p w:rsidR="00B70A41" w:rsidRPr="00DD3925" w:rsidRDefault="00B70A41" w:rsidP="00B70A41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7.7. Заведующий ДОУ: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без доверенности действует от имени ДОУ, представляет его во всех учреждениях, организациях;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несет ответственность за руководство образовательной, научной, воспитательной работой и организационно-хозяйственной деятельности учреждения;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 xml:space="preserve">- издает приказы, распоряжения по ДОУ, </w:t>
      </w:r>
      <w:proofErr w:type="gramStart"/>
      <w:r w:rsidRPr="00DD3925">
        <w:rPr>
          <w:sz w:val="18"/>
          <w:szCs w:val="18"/>
        </w:rPr>
        <w:t>обязательные к исполнению</w:t>
      </w:r>
      <w:proofErr w:type="gramEnd"/>
      <w:r w:rsidRPr="00DD3925">
        <w:rPr>
          <w:sz w:val="18"/>
          <w:szCs w:val="18"/>
        </w:rPr>
        <w:t xml:space="preserve"> работниками ДОУ;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по согласованию с собственником от имени ДОУ распоряжается имуществом в пределах, установленных действующим законодательством РФ, в соответствии с целями своей деятельности, заданиями собственника этого имущества и его назначением;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выдает доверенности;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napToGrid w:val="0"/>
          <w:sz w:val="18"/>
          <w:szCs w:val="18"/>
        </w:rPr>
        <w:t>- утверждает Правила внутреннего трудового распорядка ДОУ;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 xml:space="preserve">- </w:t>
      </w:r>
      <w:r w:rsidRPr="00DD3925">
        <w:rPr>
          <w:snapToGrid w:val="0"/>
          <w:sz w:val="18"/>
          <w:szCs w:val="18"/>
        </w:rPr>
        <w:t>утверждает нормативные документы, регламентирующие оплату труда и установление доплат и надбавок стимулирующего характера;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lastRenderedPageBreak/>
        <w:t>- утверждает штатное расписание ДОУ в пределах муниципальных нормативов;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осуществляет прием на работу и расстановку кадров, поощряет работников ДОУ, налагает взыскания и увольняет с работы;</w:t>
      </w:r>
    </w:p>
    <w:p w:rsidR="00B70A41" w:rsidRPr="00DD3925" w:rsidRDefault="00B70A41" w:rsidP="00B70A41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формирует контингент воспитанников ДОУ по направлению Учредителя;</w:t>
      </w:r>
    </w:p>
    <w:p w:rsidR="00B70A41" w:rsidRPr="00DD3925" w:rsidRDefault="00B70A41" w:rsidP="00B70A41">
      <w:pPr>
        <w:tabs>
          <w:tab w:val="left" w:pos="284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несет ответственность за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нормативами и требованиями, осуществляемых в пределах собственных финансовых средств;</w:t>
      </w:r>
    </w:p>
    <w:p w:rsidR="00B70A41" w:rsidRPr="00DD3925" w:rsidRDefault="00B70A41" w:rsidP="00B70A41">
      <w:pPr>
        <w:tabs>
          <w:tab w:val="left" w:pos="284"/>
          <w:tab w:val="left" w:pos="993"/>
        </w:tabs>
        <w:suppressAutoHyphens/>
        <w:ind w:firstLine="709"/>
        <w:jc w:val="both"/>
        <w:rPr>
          <w:snapToGrid w:val="0"/>
          <w:sz w:val="18"/>
          <w:szCs w:val="18"/>
        </w:rPr>
      </w:pPr>
      <w:r w:rsidRPr="00DD3925">
        <w:rPr>
          <w:snapToGrid w:val="0"/>
          <w:sz w:val="18"/>
          <w:szCs w:val="18"/>
        </w:rPr>
        <w:t>- несет персональную ответственность за целевое использование финансовых средств;</w:t>
      </w:r>
    </w:p>
    <w:p w:rsidR="00B70A41" w:rsidRPr="00DD3925" w:rsidRDefault="00B70A41" w:rsidP="00B70A41">
      <w:pPr>
        <w:tabs>
          <w:tab w:val="left" w:pos="284"/>
          <w:tab w:val="left" w:pos="993"/>
        </w:tabs>
        <w:suppressAutoHyphens/>
        <w:ind w:firstLine="709"/>
        <w:jc w:val="both"/>
        <w:rPr>
          <w:snapToGrid w:val="0"/>
          <w:sz w:val="18"/>
          <w:szCs w:val="18"/>
        </w:rPr>
      </w:pPr>
      <w:r w:rsidRPr="00DD3925">
        <w:rPr>
          <w:snapToGrid w:val="0"/>
          <w:sz w:val="18"/>
          <w:szCs w:val="18"/>
        </w:rPr>
        <w:t>- в установленном порядке представляет статистическую отчетность;</w:t>
      </w:r>
    </w:p>
    <w:p w:rsidR="00B70A41" w:rsidRPr="00DD3925" w:rsidRDefault="00B70A41" w:rsidP="00B70A41">
      <w:pPr>
        <w:tabs>
          <w:tab w:val="left" w:pos="284"/>
          <w:tab w:val="left" w:pos="993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вносит предложения о внесении изменений и дополнений в Устав ДОУ, выносит их на обсуждение Общего собрания трудового коллектива ДОУ;</w:t>
      </w:r>
    </w:p>
    <w:p w:rsidR="00B70A41" w:rsidRPr="00DD3925" w:rsidRDefault="00B70A41" w:rsidP="00B70A4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открывает лицевой счет (счет) в установленном порядке в соответствии с законодательством Российской Федерации;</w:t>
      </w:r>
    </w:p>
    <w:p w:rsidR="00B70A41" w:rsidRPr="00DD3925" w:rsidRDefault="00B70A41" w:rsidP="00B70A41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18"/>
          <w:szCs w:val="18"/>
        </w:rPr>
      </w:pPr>
      <w:r w:rsidRPr="00DD3925">
        <w:rPr>
          <w:sz w:val="18"/>
          <w:szCs w:val="18"/>
        </w:rPr>
        <w:t>- организует мероприятия по ГО и ЧС в соответствии с требованиями Законодательства РФ.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7.8. Руководитель ДОУ обязан обеспечивать: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своевременную выплату заработной платы работникам ДОУ и безопасные условия труда;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целевое использование бюджетных средств, предоставляемых ДОУ;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сохранность, рациональное и эффективное использование имущества, закрепленного на праве оперативного управления за ДОУ;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выполнение требований законодательства РФ по защите сведений конфиденциального характера;</w:t>
      </w:r>
    </w:p>
    <w:p w:rsidR="00B70A41" w:rsidRPr="00DD3925" w:rsidRDefault="00B70A41" w:rsidP="00B70A41">
      <w:pPr>
        <w:tabs>
          <w:tab w:val="left" w:pos="284"/>
        </w:tabs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выполнение приказов, распоряжений, указаний, поручений и других распорядительных документов, а также планов организационных и иных мероприятий, утвержденных Учредителем;</w:t>
      </w:r>
    </w:p>
    <w:p w:rsidR="00B70A41" w:rsidRPr="00DD3925" w:rsidRDefault="00B70A41" w:rsidP="00B70A41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иные обязанности, установленные федеральными законами, законами и иными нормативными правовыми актами Мурманской области, нормативными правовыми</w:t>
      </w:r>
      <w:r w:rsidRPr="00DD3925">
        <w:rPr>
          <w:color w:val="FF0000"/>
          <w:sz w:val="18"/>
          <w:szCs w:val="18"/>
        </w:rPr>
        <w:t xml:space="preserve"> </w:t>
      </w:r>
      <w:r w:rsidRPr="00DD3925">
        <w:rPr>
          <w:sz w:val="18"/>
          <w:szCs w:val="18"/>
        </w:rPr>
        <w:t>актами Кольского района, настоящим Уставом, а также решениями Учредителя.</w:t>
      </w:r>
    </w:p>
    <w:p w:rsidR="00B70A41" w:rsidRPr="00DD3925" w:rsidRDefault="00B70A41" w:rsidP="00B70A4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7.9. Учредитель осуществляет в отношении ДОУ следующие функции и полномочия: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принимает решения о создании, реорганизации, изменении типа и ликвидации ДОУ;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утверждает Устав ДОУ, а также вносимые в него изменения и дополнения;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назначает руководителя ДОУ и прекращает его полномочия;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устанавливает порядок определения платы для физических и юридических лиц за услуги, относящиеся к основным видам деятельности ДОУ,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определяет порядок составления и утверждения отчета о результатах деятельности ДОУ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B70A41" w:rsidRPr="00DD3925" w:rsidRDefault="00B70A41" w:rsidP="00B70A41">
      <w:pPr>
        <w:suppressAutoHyphens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- определяет порядок составления и утверждения плана финансово-хозяйственной деятельности ДОУ в соответствии с требованиями, установленными Министерством финансов Российской Федерации;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 xml:space="preserve">- осуществляет в отношении ДОУ финансовый контроль, в том числе последующий финансовый контроль, </w:t>
      </w:r>
      <w:proofErr w:type="gramStart"/>
      <w:r w:rsidRPr="00DD3925">
        <w:rPr>
          <w:sz w:val="18"/>
          <w:szCs w:val="18"/>
        </w:rPr>
        <w:t>контроль за</w:t>
      </w:r>
      <w:proofErr w:type="gramEnd"/>
      <w:r w:rsidRPr="00DD3925">
        <w:rPr>
          <w:sz w:val="18"/>
          <w:szCs w:val="18"/>
        </w:rPr>
        <w:t xml:space="preserve"> использованием муниципального имущества в соответствии с законодательством Российской Федерации;</w:t>
      </w:r>
    </w:p>
    <w:p w:rsidR="00B70A41" w:rsidRPr="00DD3925" w:rsidRDefault="00B70A41" w:rsidP="00B70A41">
      <w:pPr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lastRenderedPageBreak/>
        <w:t>- осуществляет иные функции и полномочия Учредителя, установленные федеральными законами и нормативными правовыми актами органов местного самоуправления муниципального образования Кольский район.</w:t>
      </w:r>
    </w:p>
    <w:p w:rsidR="00B70A41" w:rsidRPr="00DD3925" w:rsidRDefault="00B70A41" w:rsidP="00B70A4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Порядок осуществления данных полномочий определяется нормативными правовыми актами органов местного самоуправления муниципального образования Кольский район.</w:t>
      </w:r>
    </w:p>
    <w:p w:rsidR="00B70A41" w:rsidRPr="00DD3925" w:rsidRDefault="00B70A41" w:rsidP="00B70A41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7.10. В ДОУ формируются коллегиальные органы управления, к которым относятся Общее собрание работников ДОУ, Педагогический совет, Совет образовательного учреждения.</w:t>
      </w:r>
    </w:p>
    <w:p w:rsidR="00B70A41" w:rsidRPr="00B70A41" w:rsidRDefault="00B70A41" w:rsidP="00B70A41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D3925">
        <w:rPr>
          <w:sz w:val="18"/>
          <w:szCs w:val="18"/>
        </w:rPr>
        <w:t>Структура, порядок формирования, срок полномочий и компетенция органов управления ДОУ, порядок принятия ими решений и выступления от имени ДОУ устанавливаются Уставом ДОУ в соответствии с законодательством Российской Федерации.</w:t>
      </w:r>
    </w:p>
    <w:sectPr w:rsidR="00B70A41" w:rsidRPr="00B70A41" w:rsidSect="003C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3B" w:rsidRDefault="00D6463B" w:rsidP="00B70A41">
      <w:pPr>
        <w:spacing w:after="0" w:line="240" w:lineRule="auto"/>
      </w:pPr>
      <w:r>
        <w:separator/>
      </w:r>
    </w:p>
  </w:endnote>
  <w:endnote w:type="continuationSeparator" w:id="0">
    <w:p w:rsidR="00D6463B" w:rsidRDefault="00D6463B" w:rsidP="00B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3B" w:rsidRDefault="00D6463B" w:rsidP="00B70A41">
      <w:pPr>
        <w:spacing w:after="0" w:line="240" w:lineRule="auto"/>
      </w:pPr>
      <w:r>
        <w:separator/>
      </w:r>
    </w:p>
  </w:footnote>
  <w:footnote w:type="continuationSeparator" w:id="0">
    <w:p w:rsidR="00D6463B" w:rsidRDefault="00D6463B" w:rsidP="00B7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0F"/>
    <w:rsid w:val="003C2DE6"/>
    <w:rsid w:val="00AC350F"/>
    <w:rsid w:val="00B70A41"/>
    <w:rsid w:val="00D6463B"/>
    <w:rsid w:val="00D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A41"/>
  </w:style>
  <w:style w:type="paragraph" w:styleId="a5">
    <w:name w:val="footer"/>
    <w:basedOn w:val="a"/>
    <w:link w:val="a6"/>
    <w:uiPriority w:val="99"/>
    <w:semiHidden/>
    <w:unhideWhenUsed/>
    <w:rsid w:val="00B7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A41"/>
  </w:style>
  <w:style w:type="paragraph" w:styleId="a7">
    <w:name w:val="Balloon Text"/>
    <w:basedOn w:val="a"/>
    <w:link w:val="a8"/>
    <w:uiPriority w:val="99"/>
    <w:semiHidden/>
    <w:unhideWhenUsed/>
    <w:rsid w:val="00B7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5E41B2C4BCCF88797B86D5166C6985C1B6184C69D6D1ADFAFD1102D9A0EC00B3D9D1FF7299N3x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37</dc:creator>
  <cp:keywords/>
  <dc:description/>
  <cp:lastModifiedBy>МДОУ 37</cp:lastModifiedBy>
  <cp:revision>3</cp:revision>
  <dcterms:created xsi:type="dcterms:W3CDTF">2018-05-30T06:46:00Z</dcterms:created>
  <dcterms:modified xsi:type="dcterms:W3CDTF">2018-05-30T06:53:00Z</dcterms:modified>
</cp:coreProperties>
</file>